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A0" w:rsidRPr="00724BA1" w:rsidRDefault="00D06BA0" w:rsidP="00D06B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24BA1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D06BA0" w:rsidRPr="00724BA1" w:rsidRDefault="00D06BA0" w:rsidP="00D06B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24BA1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D06BA0" w:rsidRPr="00724BA1" w:rsidRDefault="00D06BA0" w:rsidP="00D06B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24BA1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D06BA0" w:rsidRDefault="00D06BA0" w:rsidP="00D06BA0">
      <w:pPr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724BA1">
        <w:rPr>
          <w:rFonts w:ascii="Century Schoolbook" w:eastAsia="Times New Roman" w:hAnsi="Century Schoolbook" w:cs="Times New Roman"/>
          <w:b/>
        </w:rPr>
        <w:t>Telephone: (248) 352-0680</w:t>
      </w:r>
      <w:r>
        <w:rPr>
          <w:rFonts w:ascii="Century Schoolbook" w:eastAsia="Times New Roman" w:hAnsi="Century Schoolbook" w:cs="Times New Roman"/>
          <w:b/>
        </w:rPr>
        <w:t xml:space="preserve"> - </w:t>
      </w:r>
      <w:r w:rsidRPr="00F3001F">
        <w:rPr>
          <w:rFonts w:ascii="Century Schoolbook" w:eastAsia="Times New Roman" w:hAnsi="Century Schoolbook" w:cs="Times New Roman"/>
          <w:b/>
        </w:rPr>
        <w:t>Email:</w:t>
      </w:r>
      <w:r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 w:rsidRPr="00B46C16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D06BA0" w:rsidRPr="00EC269E" w:rsidRDefault="00D06BA0" w:rsidP="00D06BA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10"/>
          <w:szCs w:val="10"/>
          <w:u w:val="single"/>
        </w:rPr>
      </w:pPr>
    </w:p>
    <w:p w:rsidR="00D06BA0" w:rsidRPr="00A90615" w:rsidRDefault="00D06BA0" w:rsidP="00D06BA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u w:val="single"/>
        </w:rPr>
      </w:pPr>
      <w:r w:rsidRPr="00A90615">
        <w:rPr>
          <w:rFonts w:ascii="Charter Bd BT" w:eastAsia="Times New Roman" w:hAnsi="Charter Bd BT" w:cs="Times New Roman"/>
          <w:b/>
          <w:bCs/>
          <w:u w:val="single"/>
        </w:rPr>
        <w:t>SUNDAY MORNING SERVICE</w:t>
      </w:r>
    </w:p>
    <w:p w:rsidR="00D06BA0" w:rsidRPr="00C50161" w:rsidRDefault="00D06BA0" w:rsidP="00D06BA0">
      <w:pPr>
        <w:suppressAutoHyphens/>
        <w:spacing w:after="0" w:line="240" w:lineRule="auto"/>
        <w:rPr>
          <w:rFonts w:ascii="Century Schoolbook" w:eastAsia="Times New Roman" w:hAnsi="Century Schoolbook" w:cs="Times New Roman"/>
          <w:b/>
          <w:sz w:val="10"/>
          <w:szCs w:val="10"/>
        </w:rPr>
      </w:pPr>
    </w:p>
    <w:p w:rsidR="00D06BA0" w:rsidRPr="00724BA1" w:rsidRDefault="00D06BA0" w:rsidP="00D06BA0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     March 13, 2022</w:t>
      </w:r>
      <w:r w:rsidRPr="00724BA1"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                                                     </w:t>
      </w:r>
    </w:p>
    <w:p w:rsidR="00D06BA0" w:rsidRDefault="00D06BA0" w:rsidP="00D06BA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</w:rPr>
      </w:pPr>
      <w:r>
        <w:rPr>
          <w:rFonts w:ascii="Charter Bd BT" w:eastAsia="Times New Roman" w:hAnsi="Charter Bd BT" w:cs="Times New Roman"/>
          <w:b/>
          <w:bCs/>
        </w:rPr>
        <w:t xml:space="preserve"> </w:t>
      </w:r>
      <w:r w:rsidRPr="00724BA1">
        <w:rPr>
          <w:rFonts w:ascii="Charter Bd BT" w:eastAsia="Times New Roman" w:hAnsi="Charter Bd BT" w:cs="Times New Roman"/>
          <w:b/>
          <w:bCs/>
        </w:rPr>
        <w:t>ORDER OF WORSHIP</w:t>
      </w:r>
    </w:p>
    <w:p w:rsidR="00D06BA0" w:rsidRPr="006A32CA" w:rsidRDefault="00D06BA0" w:rsidP="00D06BA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D06BA0" w:rsidRPr="00724BA1" w:rsidRDefault="00D06BA0" w:rsidP="00D06BA0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ORGAN PRELUDE</w:t>
      </w:r>
      <w:r>
        <w:rPr>
          <w:rFonts w:ascii="Charter Bd BT" w:eastAsia="Times New Roman" w:hAnsi="Charter Bd BT" w:cs="Times New Roman"/>
          <w:b/>
          <w:spacing w:val="-2"/>
        </w:rPr>
        <w:t>/QUIET MEDITATION</w:t>
      </w:r>
    </w:p>
    <w:p w:rsidR="00D06BA0" w:rsidRPr="00724BA1" w:rsidRDefault="00D06BA0" w:rsidP="00D06BA0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CHORAL INTROIT</w:t>
      </w:r>
    </w:p>
    <w:p w:rsidR="00D06BA0" w:rsidRDefault="00D06BA0" w:rsidP="00D06BA0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053D7E" w:rsidRDefault="00053D7E" w:rsidP="00D06BA0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SPECIAL MUSIC:</w:t>
      </w:r>
    </w:p>
    <w:p w:rsidR="00053D7E" w:rsidRPr="00053D7E" w:rsidRDefault="00053D7E" w:rsidP="00053D7E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ab/>
      </w:r>
      <w:r w:rsidRPr="00053D7E">
        <w:rPr>
          <w:rFonts w:ascii="Charter Bd BT" w:eastAsia="Times New Roman" w:hAnsi="Charter Bd BT" w:cs="Times New Roman"/>
          <w:spacing w:val="-2"/>
        </w:rPr>
        <w:t>“Hear Our Voice”</w:t>
      </w:r>
    </w:p>
    <w:p w:rsidR="00053D7E" w:rsidRPr="00053D7E" w:rsidRDefault="00053D7E" w:rsidP="00053D7E">
      <w:pPr>
        <w:shd w:val="clear" w:color="auto" w:fill="FFFFFF"/>
        <w:spacing w:after="0" w:line="240" w:lineRule="auto"/>
        <w:ind w:firstLine="720"/>
        <w:rPr>
          <w:rFonts w:ascii="Charter Bd BT" w:eastAsia="Times New Roman" w:hAnsi="Charter Bd BT" w:cs="Times New Roman"/>
          <w:spacing w:val="-2"/>
        </w:rPr>
      </w:pPr>
      <w:r w:rsidRPr="00053D7E">
        <w:rPr>
          <w:rFonts w:ascii="Charter Bd BT" w:eastAsia="Times New Roman" w:hAnsi="Charter Bd BT" w:cs="Times New Roman"/>
          <w:spacing w:val="-2"/>
        </w:rPr>
        <w:t>Composed by Sharon Theil</w:t>
      </w:r>
    </w:p>
    <w:p w:rsidR="00053D7E" w:rsidRPr="00053D7E" w:rsidRDefault="00053D7E" w:rsidP="00053D7E">
      <w:pPr>
        <w:shd w:val="clear" w:color="auto" w:fill="FFFFFF"/>
        <w:spacing w:after="0" w:line="240" w:lineRule="auto"/>
        <w:ind w:firstLine="720"/>
        <w:rPr>
          <w:rFonts w:ascii="Charter Bd BT" w:eastAsia="Times New Roman" w:hAnsi="Charter Bd BT" w:cs="Times New Roman"/>
          <w:spacing w:val="-2"/>
        </w:rPr>
      </w:pPr>
      <w:r w:rsidRPr="00053D7E">
        <w:rPr>
          <w:rFonts w:ascii="Charter Bd BT" w:eastAsia="Times New Roman" w:hAnsi="Charter Bd BT" w:cs="Times New Roman"/>
          <w:spacing w:val="-2"/>
        </w:rPr>
        <w:t xml:space="preserve">Accompanied by April </w:t>
      </w:r>
      <w:proofErr w:type="spellStart"/>
      <w:r w:rsidRPr="00053D7E">
        <w:rPr>
          <w:rFonts w:ascii="Charter Bd BT" w:eastAsia="Times New Roman" w:hAnsi="Charter Bd BT" w:cs="Times New Roman"/>
          <w:spacing w:val="-2"/>
        </w:rPr>
        <w:t>Tini</w:t>
      </w:r>
      <w:proofErr w:type="spellEnd"/>
    </w:p>
    <w:p w:rsidR="00053D7E" w:rsidRPr="00053D7E" w:rsidRDefault="00053D7E" w:rsidP="00053D7E">
      <w:pPr>
        <w:shd w:val="clear" w:color="auto" w:fill="FFFFFF"/>
        <w:spacing w:after="0" w:line="240" w:lineRule="auto"/>
        <w:ind w:firstLine="720"/>
        <w:rPr>
          <w:rFonts w:ascii="Charter Bd BT" w:eastAsia="Times New Roman" w:hAnsi="Charter Bd BT" w:cs="Times New Roman"/>
          <w:spacing w:val="-2"/>
        </w:rPr>
      </w:pPr>
      <w:r w:rsidRPr="00053D7E">
        <w:rPr>
          <w:rFonts w:ascii="Charter Bd BT" w:eastAsia="Times New Roman" w:hAnsi="Charter Bd BT" w:cs="Times New Roman"/>
          <w:spacing w:val="-2"/>
        </w:rPr>
        <w:t xml:space="preserve">Daniel </w:t>
      </w:r>
      <w:proofErr w:type="spellStart"/>
      <w:r w:rsidRPr="00053D7E">
        <w:rPr>
          <w:rFonts w:ascii="Charter Bd BT" w:eastAsia="Times New Roman" w:hAnsi="Charter Bd BT" w:cs="Times New Roman"/>
          <w:spacing w:val="-2"/>
        </w:rPr>
        <w:t>Haroutunian</w:t>
      </w:r>
      <w:proofErr w:type="spellEnd"/>
      <w:r w:rsidRPr="00053D7E">
        <w:rPr>
          <w:rFonts w:ascii="Charter Bd BT" w:eastAsia="Times New Roman" w:hAnsi="Charter Bd BT" w:cs="Times New Roman"/>
          <w:spacing w:val="-2"/>
        </w:rPr>
        <w:t>, Soloist</w:t>
      </w:r>
    </w:p>
    <w:p w:rsidR="00053D7E" w:rsidRPr="00053D7E" w:rsidRDefault="00053D7E" w:rsidP="00D06BA0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D06BA0" w:rsidRDefault="00D06BA0" w:rsidP="00053D7E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*CONGREGATIONAL HYMN</w:t>
      </w:r>
      <w:r w:rsidRPr="00724BA1">
        <w:rPr>
          <w:rFonts w:ascii="Charter Bd BT" w:eastAsia="Times New Roman" w:hAnsi="Charter Bd BT" w:cs="Times New Roman"/>
          <w:i/>
          <w:spacing w:val="-2"/>
        </w:rPr>
        <w:t>: #</w:t>
      </w:r>
      <w:r w:rsidR="002E75CD">
        <w:rPr>
          <w:rFonts w:ascii="Charter Bd BT" w:eastAsia="Times New Roman" w:hAnsi="Charter Bd BT" w:cs="Times New Roman"/>
          <w:i/>
          <w:spacing w:val="-2"/>
        </w:rPr>
        <w:t>175 “Beneath the Cross Of Jesus”</w:t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  <w:t xml:space="preserve">     </w:t>
      </w:r>
      <w:r w:rsidR="00053D7E">
        <w:rPr>
          <w:rFonts w:ascii="Charter Bd BT" w:eastAsia="Times New Roman" w:hAnsi="Charter Bd BT" w:cs="Times New Roman"/>
          <w:i/>
          <w:spacing w:val="-2"/>
        </w:rPr>
        <w:t xml:space="preserve">                                  </w:t>
      </w:r>
      <w:r w:rsidR="002E75CD">
        <w:rPr>
          <w:rFonts w:ascii="Charter Bd BT" w:eastAsia="Times New Roman" w:hAnsi="Charter Bd BT" w:cs="Times New Roman"/>
          <w:i/>
          <w:spacing w:val="-2"/>
        </w:rPr>
        <w:t>(vs. 1-2 English, vs. 3</w:t>
      </w:r>
      <w:r>
        <w:rPr>
          <w:rFonts w:ascii="Charter Bd BT" w:eastAsia="Times New Roman" w:hAnsi="Charter Bd BT" w:cs="Times New Roman"/>
          <w:i/>
          <w:spacing w:val="-2"/>
        </w:rPr>
        <w:t xml:space="preserve"> Armenian)</w:t>
      </w:r>
    </w:p>
    <w:p w:rsidR="00D06BA0" w:rsidRPr="00CF7129" w:rsidRDefault="00D06BA0" w:rsidP="00D06BA0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16"/>
          <w:szCs w:val="16"/>
        </w:rPr>
      </w:pP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Pr="00724BA1">
        <w:rPr>
          <w:rFonts w:ascii="Charter Bd BT" w:eastAsia="Times New Roman" w:hAnsi="Charter Bd BT" w:cs="Times New Roman"/>
          <w:b/>
          <w:spacing w:val="-2"/>
        </w:rPr>
        <w:t>*INVOCATION AND THE LORD’S PRAYER (in unison)</w:t>
      </w:r>
    </w:p>
    <w:p w:rsidR="00D06BA0" w:rsidRPr="00312321" w:rsidRDefault="00312321" w:rsidP="00312321">
      <w:pPr>
        <w:shd w:val="clear" w:color="auto" w:fill="FFFFFF"/>
        <w:spacing w:after="0" w:line="240" w:lineRule="auto"/>
        <w:ind w:firstLine="360"/>
        <w:jc w:val="both"/>
        <w:rPr>
          <w:rFonts w:ascii="Charter Bd BT" w:eastAsia="Arial Unicode MS" w:hAnsi="Charter Bd BT"/>
          <w:spacing w:val="-2"/>
        </w:rPr>
      </w:pPr>
      <w:r w:rsidRPr="00312321">
        <w:rPr>
          <w:rFonts w:ascii="Charter Bd BT" w:eastAsia="Arial Unicode MS" w:hAnsi="Charter Bd BT"/>
          <w:spacing w:val="-2"/>
        </w:rPr>
        <w:t>Dear Lord</w:t>
      </w:r>
      <w:r>
        <w:rPr>
          <w:rFonts w:ascii="Charter Bd BT" w:eastAsia="Arial Unicode MS" w:hAnsi="Charter Bd BT"/>
          <w:spacing w:val="-2"/>
        </w:rPr>
        <w:t xml:space="preserve">, we come before your presence, </w:t>
      </w:r>
      <w:r w:rsidRPr="00312321">
        <w:rPr>
          <w:rFonts w:ascii="Charter Bd BT" w:eastAsia="Arial Unicode MS" w:hAnsi="Charter Bd BT"/>
          <w:spacing w:val="-2"/>
        </w:rPr>
        <w:t xml:space="preserve">thanking you for who </w:t>
      </w:r>
      <w:r>
        <w:rPr>
          <w:rFonts w:ascii="Charter Bd BT" w:eastAsia="Arial Unicode MS" w:hAnsi="Charter Bd BT"/>
          <w:spacing w:val="-2"/>
        </w:rPr>
        <w:t xml:space="preserve">you are. We are grateful we can </w:t>
      </w:r>
      <w:r w:rsidRPr="00312321">
        <w:rPr>
          <w:rFonts w:ascii="Charter Bd BT" w:eastAsia="Arial Unicode MS" w:hAnsi="Charter Bd BT"/>
          <w:spacing w:val="-2"/>
        </w:rPr>
        <w:t>come to you wit</w:t>
      </w:r>
      <w:r>
        <w:rPr>
          <w:rFonts w:ascii="Charter Bd BT" w:eastAsia="Arial Unicode MS" w:hAnsi="Charter Bd BT"/>
          <w:spacing w:val="-2"/>
        </w:rPr>
        <w:t xml:space="preserve">h confidence because you always </w:t>
      </w:r>
      <w:r w:rsidRPr="00312321">
        <w:rPr>
          <w:rFonts w:ascii="Charter Bd BT" w:eastAsia="Arial Unicode MS" w:hAnsi="Charter Bd BT"/>
          <w:spacing w:val="-2"/>
        </w:rPr>
        <w:t>welcome us as your child</w:t>
      </w:r>
      <w:r>
        <w:rPr>
          <w:rFonts w:ascii="Charter Bd BT" w:eastAsia="Arial Unicode MS" w:hAnsi="Charter Bd BT"/>
          <w:spacing w:val="-2"/>
        </w:rPr>
        <w:t xml:space="preserve">ren. We believe that we receive </w:t>
      </w:r>
      <w:r w:rsidRPr="00312321">
        <w:rPr>
          <w:rFonts w:ascii="Charter Bd BT" w:eastAsia="Arial Unicode MS" w:hAnsi="Charter Bd BT"/>
          <w:spacing w:val="-2"/>
        </w:rPr>
        <w:t>whatever we ask for in you</w:t>
      </w:r>
      <w:r>
        <w:rPr>
          <w:rFonts w:ascii="Charter Bd BT" w:eastAsia="Arial Unicode MS" w:hAnsi="Charter Bd BT"/>
          <w:spacing w:val="-2"/>
        </w:rPr>
        <w:t xml:space="preserve">r will and in your time. We ask </w:t>
      </w:r>
      <w:r w:rsidRPr="00312321">
        <w:rPr>
          <w:rFonts w:ascii="Charter Bd BT" w:eastAsia="Arial Unicode MS" w:hAnsi="Charter Bd BT"/>
          <w:spacing w:val="-2"/>
        </w:rPr>
        <w:t>that you continue to incre</w:t>
      </w:r>
      <w:r>
        <w:rPr>
          <w:rFonts w:ascii="Charter Bd BT" w:eastAsia="Arial Unicode MS" w:hAnsi="Charter Bd BT"/>
          <w:spacing w:val="-2"/>
        </w:rPr>
        <w:t xml:space="preserve">ase and strengthen our faith so </w:t>
      </w:r>
      <w:r w:rsidRPr="00312321">
        <w:rPr>
          <w:rFonts w:ascii="Charter Bd BT" w:eastAsia="Arial Unicode MS" w:hAnsi="Charter Bd BT"/>
          <w:spacing w:val="-2"/>
        </w:rPr>
        <w:t>that we continue to grow closer in ou</w:t>
      </w:r>
      <w:r>
        <w:rPr>
          <w:rFonts w:ascii="Charter Bd BT" w:eastAsia="Arial Unicode MS" w:hAnsi="Charter Bd BT"/>
          <w:spacing w:val="-2"/>
        </w:rPr>
        <w:t xml:space="preserve">r relationship with </w:t>
      </w:r>
      <w:r w:rsidRPr="00312321">
        <w:rPr>
          <w:rFonts w:ascii="Charter Bd BT" w:eastAsia="Arial Unicode MS" w:hAnsi="Charter Bd BT"/>
          <w:spacing w:val="-2"/>
        </w:rPr>
        <w:t xml:space="preserve">you each day. We want </w:t>
      </w:r>
      <w:r>
        <w:rPr>
          <w:rFonts w:ascii="Charter Bd BT" w:eastAsia="Arial Unicode MS" w:hAnsi="Charter Bd BT"/>
          <w:spacing w:val="-2"/>
        </w:rPr>
        <w:t xml:space="preserve">to fully trust you even when we </w:t>
      </w:r>
      <w:r w:rsidRPr="00312321">
        <w:rPr>
          <w:rFonts w:ascii="Charter Bd BT" w:eastAsia="Arial Unicode MS" w:hAnsi="Charter Bd BT"/>
          <w:spacing w:val="-2"/>
        </w:rPr>
        <w:t>face difficult circumstances in our lives.</w:t>
      </w:r>
      <w:r>
        <w:rPr>
          <w:rFonts w:ascii="Charter Bd BT" w:eastAsia="Arial Unicode MS" w:hAnsi="Charter Bd BT"/>
          <w:spacing w:val="-2"/>
        </w:rPr>
        <w:t xml:space="preserve"> </w:t>
      </w:r>
      <w:r w:rsidR="00D06BA0" w:rsidRPr="004806D2">
        <w:rPr>
          <w:rFonts w:ascii="Charter Bd BT" w:eastAsia="Arial Unicode MS" w:hAnsi="Charter Bd BT"/>
          <w:spacing w:val="-2"/>
        </w:rPr>
        <w:t>We give you all the glory and honor, who taught us to pray, “Our Father, Who art in heaven….”</w:t>
      </w:r>
    </w:p>
    <w:p w:rsidR="00D06BA0" w:rsidRPr="00724BA1" w:rsidRDefault="00D06BA0" w:rsidP="00D06B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58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*GLORIA PATRI</w:t>
      </w:r>
      <w:r w:rsidRPr="00724BA1">
        <w:rPr>
          <w:rFonts w:ascii="Charter Bd BT" w:eastAsia="Times New Roman" w:hAnsi="Charter Bd BT" w:cs="Times New Roman"/>
          <w:spacing w:val="-2"/>
        </w:rPr>
        <w:t xml:space="preserve">- </w:t>
      </w:r>
      <w:r w:rsidRPr="00724BA1">
        <w:rPr>
          <w:rFonts w:ascii="Charter Bd BT" w:eastAsia="Times New Roman" w:hAnsi="Charter Bd BT" w:cs="Times New Roman"/>
          <w:bCs/>
          <w:i/>
          <w:iCs/>
          <w:spacing w:val="-2"/>
        </w:rPr>
        <w:t>#79</w:t>
      </w:r>
      <w:r w:rsidRPr="00724BA1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 w:rsidRPr="00724BA1">
        <w:rPr>
          <w:rFonts w:ascii="Charter Bd BT" w:eastAsia="Times New Roman" w:hAnsi="Charter Bd BT" w:cs="Times New Roman"/>
          <w:i/>
          <w:spacing w:val="-2"/>
        </w:rPr>
        <w:t>Glory</w:t>
      </w:r>
      <w:proofErr w:type="gramEnd"/>
      <w:r w:rsidRPr="00724BA1">
        <w:rPr>
          <w:rFonts w:ascii="Charter Bd BT" w:eastAsia="Times New Roman" w:hAnsi="Charter Bd BT" w:cs="Times New Roman"/>
          <w:i/>
          <w:spacing w:val="-2"/>
        </w:rPr>
        <w:t xml:space="preserve"> be to the Father and to the </w:t>
      </w:r>
      <w:r w:rsidRPr="00724BA1">
        <w:rPr>
          <w:rFonts w:ascii="Charter Bd BT" w:eastAsia="Times New Roman" w:hAnsi="Charter Bd BT" w:cs="Times New Roman"/>
          <w:i/>
          <w:snapToGrid w:val="0"/>
          <w:spacing w:val="-2"/>
        </w:rPr>
        <w:t>Son a</w:t>
      </w:r>
      <w:r w:rsidRPr="00724BA1">
        <w:rPr>
          <w:rFonts w:ascii="Charter Bd BT" w:eastAsia="Times New Roman" w:hAnsi="Charter Bd BT" w:cs="Times New Roman"/>
          <w:i/>
          <w:spacing w:val="-2"/>
        </w:rPr>
        <w:t xml:space="preserve">nd to the Holy Ghost; as it was in the beginning, is now, and ever shall be, world without end. Amen. </w:t>
      </w:r>
    </w:p>
    <w:p w:rsidR="00D06BA0" w:rsidRPr="00724BA1" w:rsidRDefault="00D06BA0" w:rsidP="00D06B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***</w:t>
      </w:r>
    </w:p>
    <w:p w:rsidR="00D06BA0" w:rsidRPr="00312321" w:rsidRDefault="00D06BA0" w:rsidP="00D06BA0">
      <w:pPr>
        <w:spacing w:after="0" w:line="240" w:lineRule="auto"/>
        <w:jc w:val="both"/>
        <w:rPr>
          <w:rFonts w:ascii="Charter Bd BT" w:eastAsia="Times New Roman" w:hAnsi="Charter Bd BT" w:cs="Times New Roman"/>
          <w:i/>
          <w:snapToGrid w:val="0"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</w:t>
      </w:r>
      <w:r w:rsidRPr="00724BA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 READING: </w:t>
      </w:r>
      <w:r w:rsidR="00312321">
        <w:rPr>
          <w:rFonts w:ascii="Charter Bd BT" w:eastAsia="Times New Roman" w:hAnsi="Charter Bd BT" w:cs="Times New Roman"/>
          <w:i/>
          <w:snapToGrid w:val="0"/>
          <w:spacing w:val="-2"/>
        </w:rPr>
        <w:t xml:space="preserve">Psalm 34:1-10 </w:t>
      </w:r>
    </w:p>
    <w:p w:rsidR="00D06BA0" w:rsidRPr="0065485D" w:rsidRDefault="00D06BA0" w:rsidP="00D06BA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4620AF">
        <w:rPr>
          <w:rFonts w:ascii="Charter Bd BT" w:eastAsia="Times New Roman" w:hAnsi="Charter Bd BT" w:cs="Times New Roman"/>
          <w:snapToGrid w:val="0"/>
          <w:spacing w:val="-2"/>
        </w:rPr>
        <w:t xml:space="preserve">I will extol the Lord at all times; his praise will always be on my lips. </w:t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</w:p>
    <w:p w:rsidR="00D06BA0" w:rsidRPr="008E701F" w:rsidRDefault="00D06BA0" w:rsidP="00D06BA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4620AF">
        <w:rPr>
          <w:rFonts w:ascii="Charter Bd BT" w:eastAsia="Times New Roman" w:hAnsi="Charter Bd BT" w:cs="Times New Roman"/>
          <w:b/>
          <w:snapToGrid w:val="0"/>
          <w:spacing w:val="-2"/>
        </w:rPr>
        <w:t>My soul will boast in the Lord; let the afflicted hear and rejoice.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 </w:t>
      </w:r>
    </w:p>
    <w:p w:rsidR="00D06BA0" w:rsidRPr="004620AF" w:rsidRDefault="00D06BA0" w:rsidP="00D06BA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 w:rsidRPr="000B5249"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 w:rsidRPr="000B5249"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4620AF">
        <w:rPr>
          <w:rFonts w:ascii="Charter Bd BT" w:eastAsia="Times New Roman" w:hAnsi="Charter Bd BT" w:cs="Times New Roman"/>
          <w:snapToGrid w:val="0"/>
          <w:spacing w:val="-2"/>
        </w:rPr>
        <w:t xml:space="preserve">Glorify the Lord with me; let us exalt his name together. </w:t>
      </w:r>
    </w:p>
    <w:p w:rsidR="00D06BA0" w:rsidRPr="0065485D" w:rsidRDefault="00D06BA0" w:rsidP="00D06BA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4620AF">
        <w:rPr>
          <w:rFonts w:ascii="Charter Bd BT" w:eastAsia="Times New Roman" w:hAnsi="Charter Bd BT" w:cs="Times New Roman"/>
          <w:b/>
          <w:snapToGrid w:val="0"/>
          <w:spacing w:val="-2"/>
        </w:rPr>
        <w:t xml:space="preserve">I sought the Lord, and he answered me; he delivered me from all my fears. 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 </w:t>
      </w:r>
    </w:p>
    <w:p w:rsidR="00D06BA0" w:rsidRDefault="00D06BA0" w:rsidP="00D06BA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 w:rsidRPr="000920EF"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 w:rsidRPr="000920EF"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4620AF">
        <w:rPr>
          <w:rFonts w:ascii="Charter Bd BT" w:eastAsia="Times New Roman" w:hAnsi="Charter Bd BT" w:cs="Times New Roman"/>
          <w:snapToGrid w:val="0"/>
          <w:spacing w:val="-2"/>
        </w:rPr>
        <w:t xml:space="preserve">Those who look to him are radiant; their faces are never covered with shame. </w:t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</w:p>
    <w:p w:rsidR="00D06BA0" w:rsidRPr="00390FF7" w:rsidRDefault="00D06BA0" w:rsidP="00D06BA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4620AF">
        <w:rPr>
          <w:rFonts w:ascii="Charter Bd BT" w:eastAsia="Times New Roman" w:hAnsi="Charter Bd BT" w:cs="Times New Roman"/>
          <w:b/>
          <w:snapToGrid w:val="0"/>
          <w:spacing w:val="-2"/>
        </w:rPr>
        <w:t xml:space="preserve">This poor man called, and the Lord heard him; he saved him out of all his troubles. 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 </w:t>
      </w:r>
    </w:p>
    <w:p w:rsidR="00D06BA0" w:rsidRPr="00C71F53" w:rsidRDefault="00D06BA0" w:rsidP="00D06BA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lastRenderedPageBreak/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4620AF">
        <w:rPr>
          <w:rFonts w:ascii="Charter Bd BT" w:eastAsia="Times New Roman" w:hAnsi="Charter Bd BT" w:cs="Times New Roman"/>
          <w:snapToGrid w:val="0"/>
          <w:spacing w:val="-2"/>
        </w:rPr>
        <w:t xml:space="preserve">The angel of the Lord encamps around those who </w:t>
      </w:r>
      <w:r w:rsidR="009625DA">
        <w:rPr>
          <w:rFonts w:ascii="Charter Bd BT" w:eastAsia="Times New Roman" w:hAnsi="Charter Bd BT" w:cs="Times New Roman"/>
          <w:snapToGrid w:val="0"/>
          <w:spacing w:val="-2"/>
        </w:rPr>
        <w:t>fear him, and he delivers them.</w:t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</w:p>
    <w:p w:rsidR="00D06BA0" w:rsidRDefault="00D06BA0" w:rsidP="00D06BA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PEOPLE: 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9625DA">
        <w:rPr>
          <w:rFonts w:ascii="Charter Bd BT" w:eastAsia="Times New Roman" w:hAnsi="Charter Bd BT" w:cs="Times New Roman"/>
          <w:b/>
          <w:snapToGrid w:val="0"/>
          <w:spacing w:val="-2"/>
        </w:rPr>
        <w:t xml:space="preserve">Taste and see that the Lord is good; blessed is the man who takes refuge in him. </w:t>
      </w:r>
    </w:p>
    <w:p w:rsidR="00D06BA0" w:rsidRPr="00C71F53" w:rsidRDefault="00D06BA0" w:rsidP="00D06BA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9625DA">
        <w:rPr>
          <w:rFonts w:ascii="Charter Bd BT" w:eastAsia="Times New Roman" w:hAnsi="Charter Bd BT" w:cs="Times New Roman"/>
          <w:snapToGrid w:val="0"/>
          <w:spacing w:val="-2"/>
        </w:rPr>
        <w:t xml:space="preserve">Fear the Lord, you his saints, for those who fear him lack nothing. </w:t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</w:p>
    <w:p w:rsidR="00D06BA0" w:rsidRDefault="009625DA" w:rsidP="00D06BA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UNISON</w:t>
      </w:r>
      <w:r w:rsidR="00D06BA0">
        <w:rPr>
          <w:rFonts w:ascii="Charter Bd BT" w:eastAsia="Times New Roman" w:hAnsi="Charter Bd BT" w:cs="Times New Roman"/>
          <w:b/>
          <w:snapToGrid w:val="0"/>
          <w:spacing w:val="-2"/>
        </w:rPr>
        <w:t>:</w:t>
      </w:r>
      <w:r w:rsidR="00D06BA0"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>The lions may grow weak and hungry, but those who seek the Lord lack no good thing.</w:t>
      </w:r>
    </w:p>
    <w:p w:rsidR="00D06BA0" w:rsidRPr="00722577" w:rsidRDefault="00D06BA0" w:rsidP="00D06BA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D06BA0" w:rsidRDefault="00D06BA0" w:rsidP="00D06BA0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D06BA0" w:rsidRPr="00724BA1" w:rsidRDefault="00D06BA0" w:rsidP="00D06BA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D06BA0" w:rsidRPr="00724BA1" w:rsidRDefault="00D06BA0" w:rsidP="00D06BA0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D06BA0" w:rsidRPr="00724BA1" w:rsidRDefault="00D06BA0" w:rsidP="00D06BA0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D06BA0" w:rsidRDefault="002E75CD" w:rsidP="00D06BA0">
      <w:pPr>
        <w:spacing w:after="0" w:line="240" w:lineRule="auto"/>
        <w:ind w:left="3600" w:hanging="3600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CHORAL RESPONSE: </w:t>
      </w:r>
      <w:proofErr w:type="spellStart"/>
      <w:r w:rsidRPr="002E75CD">
        <w:rPr>
          <w:rFonts w:ascii="Charter Bd BT" w:eastAsia="Times New Roman" w:hAnsi="Charter Bd BT" w:cs="Times New Roman"/>
          <w:i/>
          <w:spacing w:val="-2"/>
        </w:rPr>
        <w:t>Sourp</w:t>
      </w:r>
      <w:proofErr w:type="spellEnd"/>
      <w:r w:rsidRPr="002E75CD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2E75CD">
        <w:rPr>
          <w:rFonts w:ascii="Charter Bd BT" w:eastAsia="Times New Roman" w:hAnsi="Charter Bd BT" w:cs="Times New Roman"/>
          <w:i/>
          <w:spacing w:val="-2"/>
        </w:rPr>
        <w:t>Adsvadz</w:t>
      </w:r>
      <w:proofErr w:type="spellEnd"/>
    </w:p>
    <w:p w:rsidR="00D06BA0" w:rsidRPr="00D06BA0" w:rsidRDefault="00D06BA0" w:rsidP="00D0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24BA1">
        <w:rPr>
          <w:rFonts w:ascii="Charter Bd BT" w:eastAsia="Times New Roman" w:hAnsi="Charter Bd BT" w:cs="Times New Roman"/>
          <w:b/>
          <w:iCs/>
          <w:spacing w:val="-2"/>
        </w:rPr>
        <w:t>*CONGREGATIONAL SONG</w:t>
      </w:r>
      <w:r>
        <w:rPr>
          <w:rFonts w:ascii="Charter Bd BT" w:eastAsia="Times New Roman" w:hAnsi="Charter Bd BT" w:cs="Times New Roman"/>
          <w:b/>
          <w:iCs/>
          <w:spacing w:val="-2"/>
        </w:rPr>
        <w:t>S</w:t>
      </w:r>
      <w:r w:rsidRPr="00724BA1">
        <w:rPr>
          <w:rFonts w:ascii="Charter Bd BT" w:eastAsia="Times New Roman" w:hAnsi="Charter Bd BT" w:cs="Times New Roman"/>
          <w:b/>
          <w:iCs/>
          <w:spacing w:val="-2"/>
        </w:rPr>
        <w:t>:</w:t>
      </w:r>
      <w:r>
        <w:rPr>
          <w:rFonts w:ascii="Charter Bd BT" w:eastAsia="Times New Roman" w:hAnsi="Charter Bd BT" w:cs="Times New Roman"/>
          <w:i/>
          <w:iCs/>
          <w:spacing w:val="-2"/>
        </w:rPr>
        <w:t xml:space="preserve"> #</w:t>
      </w:r>
      <w:r w:rsidR="002E75CD">
        <w:rPr>
          <w:rFonts w:ascii="Charter Bd BT" w:eastAsia="Times New Roman" w:hAnsi="Charter Bd BT" w:cs="Times New Roman"/>
          <w:i/>
          <w:iCs/>
          <w:spacing w:val="-2"/>
        </w:rPr>
        <w:t>20 “He Is Exalted”</w:t>
      </w:r>
    </w:p>
    <w:p w:rsidR="00D06BA0" w:rsidRPr="00312321" w:rsidRDefault="00D06BA0" w:rsidP="00D06BA0">
      <w:pPr>
        <w:shd w:val="clear" w:color="auto" w:fill="FFFFFF"/>
        <w:spacing w:after="0" w:line="240" w:lineRule="auto"/>
        <w:rPr>
          <w:rFonts w:ascii="Charter Bd BT" w:hAnsi="Charter Bd BT"/>
          <w:i/>
          <w:iCs/>
          <w:spacing w:val="-2"/>
        </w:rPr>
      </w:pPr>
      <w:r w:rsidRPr="00724BA1">
        <w:rPr>
          <w:rFonts w:ascii="Charter Bd BT" w:hAnsi="Charter Bd BT"/>
          <w:b/>
          <w:iCs/>
          <w:spacing w:val="-2"/>
        </w:rPr>
        <w:t xml:space="preserve">ENGLISH SCRIPTURE: </w:t>
      </w:r>
      <w:r w:rsidR="00312321">
        <w:rPr>
          <w:rFonts w:ascii="Charter Bd BT" w:hAnsi="Charter Bd BT"/>
          <w:i/>
          <w:iCs/>
          <w:spacing w:val="-2"/>
        </w:rPr>
        <w:t>Hebrews 11:22 (1876)</w:t>
      </w:r>
    </w:p>
    <w:p w:rsidR="00D06BA0" w:rsidRPr="004806D2" w:rsidRDefault="00D06BA0" w:rsidP="00D06BA0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bCs/>
          <w:iCs/>
          <w:spacing w:val="-2"/>
        </w:rPr>
        <w:t>ENGLISH SERMON</w:t>
      </w: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: </w:t>
      </w:r>
      <w:r w:rsidR="00312321">
        <w:rPr>
          <w:rFonts w:ascii="Charter Bd BT" w:eastAsia="Times New Roman" w:hAnsi="Charter Bd BT" w:cs="Times New Roman"/>
          <w:b/>
          <w:bCs/>
          <w:iCs/>
          <w:spacing w:val="-2"/>
        </w:rPr>
        <w:t>Joseph’s Firm Faith in God</w:t>
      </w:r>
    </w:p>
    <w:p w:rsidR="00D06BA0" w:rsidRPr="00E9416D" w:rsidRDefault="00D06BA0" w:rsidP="00D06BA0">
      <w:pPr>
        <w:spacing w:after="0" w:line="240" w:lineRule="auto"/>
        <w:rPr>
          <w:rFonts w:ascii="Charter Bd BT" w:hAnsi="Charter Bd BT"/>
          <w:i/>
          <w:iCs/>
          <w:spacing w:val="-2"/>
        </w:rPr>
      </w:pPr>
      <w:r w:rsidRPr="00724BA1">
        <w:rPr>
          <w:rFonts w:ascii="Charter Bd BT" w:eastAsia="Times New Roman" w:hAnsi="Charter Bd BT" w:cs="Times New Roman"/>
          <w:b/>
          <w:bCs/>
          <w:iCs/>
          <w:spacing w:val="-2"/>
        </w:rPr>
        <w:t>ARMENIAN SCRIPTURE</w:t>
      </w:r>
      <w:r>
        <w:rPr>
          <w:rFonts w:ascii="Charter Bd BT" w:eastAsia="Times New Roman" w:hAnsi="Charter Bd BT" w:cs="Times New Roman"/>
          <w:bCs/>
          <w:iCs/>
          <w:spacing w:val="-2"/>
        </w:rPr>
        <w:t xml:space="preserve">: </w:t>
      </w:r>
      <w:r w:rsidR="00312321">
        <w:rPr>
          <w:rFonts w:ascii="Charter Bd BT" w:eastAsia="Times New Roman" w:hAnsi="Charter Bd BT" w:cs="Times New Roman"/>
          <w:bCs/>
          <w:i/>
          <w:iCs/>
          <w:spacing w:val="-2"/>
        </w:rPr>
        <w:t>Hebrews 11:23-28 (p. 1876)</w:t>
      </w:r>
    </w:p>
    <w:p w:rsidR="00D06BA0" w:rsidRPr="009F276A" w:rsidRDefault="00D06BA0" w:rsidP="00D06BA0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B01C55">
        <w:rPr>
          <w:rFonts w:ascii="Charter Bd BT" w:eastAsia="Times New Roman" w:hAnsi="Charter Bd BT" w:cs="Times New Roman"/>
          <w:b/>
          <w:spacing w:val="-2"/>
        </w:rPr>
        <w:t>The Sacrificial Faith of Moses</w:t>
      </w:r>
    </w:p>
    <w:p w:rsidR="00D06BA0" w:rsidRPr="00724BA1" w:rsidRDefault="00D06BA0" w:rsidP="00D06BA0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724BA1">
        <w:rPr>
          <w:rFonts w:ascii="Charter Bd BT" w:eastAsia="Times New Roman" w:hAnsi="Charter Bd BT" w:cs="Times New Roman"/>
          <w:i/>
          <w:spacing w:val="-2"/>
        </w:rPr>
        <w:t>#275</w:t>
      </w:r>
    </w:p>
    <w:p w:rsidR="00D06BA0" w:rsidRPr="00724BA1" w:rsidRDefault="00D06BA0" w:rsidP="00D06BA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D06BA0" w:rsidRPr="00724BA1" w:rsidRDefault="00D06BA0" w:rsidP="00D06BA0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*CONGREGATIONAL RESPONSE: "Park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Kéz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Dér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 xml:space="preserve">,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Asdvadz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Mér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>"</w:t>
      </w:r>
    </w:p>
    <w:p w:rsidR="00D06BA0" w:rsidRPr="00861BF7" w:rsidRDefault="00D06BA0" w:rsidP="00D06BA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D06BA0" w:rsidRPr="00724BA1" w:rsidRDefault="00D06BA0" w:rsidP="00D06BA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____________________________________________________________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</w:rPr>
        <w:t>____</w:t>
      </w:r>
      <w:r w:rsidRPr="00724BA1">
        <w:rPr>
          <w:rFonts w:ascii="Charter Bd BT" w:eastAsia="Times New Roman" w:hAnsi="Charter Bd BT" w:cs="Times New Roman"/>
          <w:b/>
          <w:spacing w:val="-2"/>
        </w:rPr>
        <w:t>________________</w:t>
      </w:r>
      <w:r>
        <w:rPr>
          <w:rFonts w:ascii="Charter Bd BT" w:eastAsia="Times New Roman" w:hAnsi="Charter Bd BT" w:cs="Times New Roman"/>
          <w:b/>
          <w:spacing w:val="-2"/>
        </w:rPr>
        <w:t>___________</w:t>
      </w:r>
    </w:p>
    <w:p w:rsidR="00D06BA0" w:rsidRPr="000D5B15" w:rsidRDefault="00D06BA0" w:rsidP="000D5B15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i/>
          <w:spacing w:val="-2"/>
        </w:rPr>
        <w:t>*Congregation is requested to stand. *** Latecomers may be seated</w:t>
      </w:r>
      <w:r>
        <w:rPr>
          <w:rFonts w:ascii="Charter Bd BT" w:eastAsia="Times New Roman" w:hAnsi="Charter Bd BT" w:cs="Times New Roman"/>
          <w:b/>
          <w:i/>
          <w:spacing w:val="-2"/>
        </w:rPr>
        <w:t>.</w:t>
      </w:r>
    </w:p>
    <w:p w:rsidR="00D06BA0" w:rsidRDefault="00D06BA0" w:rsidP="00D06BA0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u w:val="single"/>
        </w:rPr>
      </w:pPr>
      <w:r w:rsidRPr="00724BA1">
        <w:rPr>
          <w:rFonts w:ascii="Charter Bd BT" w:eastAsia="Arial Unicode MS" w:hAnsi="Charter Bd BT" w:cs="Arial Unicode MS"/>
          <w:b/>
          <w:iCs/>
          <w:spacing w:val="-2"/>
          <w:u w:val="single"/>
        </w:rPr>
        <w:t>ANNOUNCEMENTS</w:t>
      </w:r>
    </w:p>
    <w:p w:rsidR="00D06BA0" w:rsidRPr="00F64B80" w:rsidRDefault="00D06BA0" w:rsidP="00D06BA0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sz w:val="16"/>
          <w:szCs w:val="16"/>
          <w:u w:val="single"/>
        </w:rPr>
      </w:pPr>
    </w:p>
    <w:p w:rsidR="00D06BA0" w:rsidRDefault="00D06BA0" w:rsidP="00D06BA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7572C4">
        <w:rPr>
          <w:rFonts w:ascii="Charter Bd BT" w:eastAsia="Arial Unicode MS" w:hAnsi="Charter Bd BT" w:cs="Times New Roman"/>
          <w:b/>
          <w:spacing w:val="-2"/>
        </w:rPr>
        <w:t>WE WELCOME ALL WHO ARE WORSHIP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7572C4">
        <w:rPr>
          <w:rFonts w:ascii="Charter Bd BT" w:eastAsia="Arial Unicode MS" w:hAnsi="Charter Bd BT" w:cs="Times New Roman"/>
          <w:b/>
          <w:spacing w:val="-2"/>
        </w:rPr>
        <w:t>ING WITH US,</w:t>
      </w:r>
      <w:r w:rsidRPr="007572C4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 and make this your church home.</w:t>
      </w:r>
    </w:p>
    <w:p w:rsidR="00D06BA0" w:rsidRPr="00C97814" w:rsidRDefault="00D06BA0" w:rsidP="00D06BA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:rsidR="00D06BA0" w:rsidRPr="00C97814" w:rsidRDefault="00D06BA0" w:rsidP="00D06BA0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D06BA0" w:rsidRDefault="00D06BA0" w:rsidP="00D06BA0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r w:rsidRPr="00724BA1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>Please continu</w:t>
      </w:r>
      <w:r w:rsidR="00D62FA6">
        <w:rPr>
          <w:rFonts w:ascii="Charter Bd BT" w:eastAsia="Arial Unicode MS" w:hAnsi="Charter Bd BT" w:cs="Times New Roman"/>
          <w:spacing w:val="-2"/>
        </w:rPr>
        <w:t xml:space="preserve">e praying </w:t>
      </w:r>
      <w:proofErr w:type="gramStart"/>
      <w:r w:rsidR="00D62FA6">
        <w:rPr>
          <w:rFonts w:ascii="Charter Bd BT" w:eastAsia="Arial Unicode MS" w:hAnsi="Charter Bd BT" w:cs="Times New Roman"/>
          <w:spacing w:val="-2"/>
        </w:rPr>
        <w:t xml:space="preserve">for </w:t>
      </w:r>
      <w:r>
        <w:rPr>
          <w:rFonts w:ascii="Charter Bd BT" w:eastAsia="Arial Unicode MS" w:hAnsi="Charter Bd BT" w:cs="Times New Roman"/>
          <w:spacing w:val="-2"/>
        </w:rPr>
        <w:t xml:space="preserve"> Aram</w:t>
      </w:r>
      <w:proofErr w:type="gramEnd"/>
      <w:r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spacing w:val="-2"/>
        </w:rPr>
        <w:t>Kakousian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George and Ann </w:t>
      </w:r>
      <w:proofErr w:type="spellStart"/>
      <w:r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</w:t>
      </w:r>
      <w:r w:rsidRPr="00724BA1">
        <w:rPr>
          <w:rFonts w:ascii="Charter Bd BT" w:eastAsia="Arial Unicode MS" w:hAnsi="Charter Bd BT" w:cs="Times New Roman"/>
          <w:spacing w:val="-2"/>
        </w:rPr>
        <w:t xml:space="preserve">Lee </w:t>
      </w:r>
      <w:proofErr w:type="spellStart"/>
      <w:r w:rsidRPr="00724BA1">
        <w:rPr>
          <w:rFonts w:ascii="Charter Bd BT" w:eastAsia="Arial Unicode MS" w:hAnsi="Charter Bd BT" w:cs="Times New Roman"/>
          <w:spacing w:val="-2"/>
        </w:rPr>
        <w:t>Savalle</w:t>
      </w:r>
      <w:proofErr w:type="spellEnd"/>
      <w:r w:rsidRPr="00724BA1">
        <w:rPr>
          <w:rFonts w:ascii="Charter Bd BT" w:eastAsia="Arial Unicode MS" w:hAnsi="Charter Bd BT" w:cs="Times New Roman"/>
          <w:spacing w:val="-2"/>
        </w:rPr>
        <w:t xml:space="preserve"> (Dan and Sandra </w:t>
      </w:r>
      <w:proofErr w:type="spellStart"/>
      <w:r w:rsidRPr="00724BA1">
        <w:rPr>
          <w:rFonts w:ascii="Charter Bd BT" w:eastAsia="Arial Unicode MS" w:hAnsi="Charter Bd BT" w:cs="Times New Roman"/>
          <w:spacing w:val="-2"/>
        </w:rPr>
        <w:t>Haroutunian’s</w:t>
      </w:r>
      <w:proofErr w:type="spellEnd"/>
      <w:r w:rsidRPr="00724BA1">
        <w:rPr>
          <w:rFonts w:ascii="Charter Bd BT" w:eastAsia="Arial Unicode MS" w:hAnsi="Charter Bd BT" w:cs="Times New Roman"/>
          <w:spacing w:val="-2"/>
        </w:rPr>
        <w:t xml:space="preserve"> sister),</w:t>
      </w:r>
      <w:r>
        <w:rPr>
          <w:rFonts w:ascii="Charter Bd BT" w:eastAsia="Times New Roman" w:hAnsi="Charter Bd BT" w:cs="Arial"/>
          <w:bCs/>
          <w:spacing w:val="-2"/>
        </w:rPr>
        <w:t xml:space="preserve"> Glenn Harrison, </w:t>
      </w:r>
      <w:proofErr w:type="spellStart"/>
      <w:r w:rsidRPr="00724BA1"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 w:rsidRPr="00724BA1">
        <w:rPr>
          <w:rFonts w:ascii="Charter Bd BT" w:eastAsia="Times New Roman" w:hAnsi="Charter Bd BT" w:cs="Arial"/>
          <w:bCs/>
          <w:spacing w:val="-2"/>
        </w:rPr>
        <w:t>, Armenia,</w:t>
      </w:r>
      <w:r>
        <w:rPr>
          <w:rFonts w:ascii="Charter Bd BT" w:eastAsia="Times New Roman" w:hAnsi="Charter Bd BT" w:cs="Arial"/>
          <w:bCs/>
          <w:spacing w:val="-2"/>
        </w:rPr>
        <w:t xml:space="preserve"> Ukraine, </w:t>
      </w:r>
      <w:r w:rsidRPr="00724BA1">
        <w:rPr>
          <w:rFonts w:ascii="Charter Bd BT" w:eastAsia="Times New Roman" w:hAnsi="Charter Bd BT" w:cs="Arial"/>
          <w:bCs/>
          <w:spacing w:val="-2"/>
        </w:rPr>
        <w:t>our government and the pandemic.</w:t>
      </w:r>
    </w:p>
    <w:p w:rsidR="00D06BA0" w:rsidRPr="00C35F77" w:rsidRDefault="00D06BA0" w:rsidP="00D06BA0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D06BA0" w:rsidRPr="00C35F77" w:rsidRDefault="00D06BA0" w:rsidP="00D06BA0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:rsidR="00D06BA0" w:rsidRPr="00B26CC4" w:rsidRDefault="00D06BA0" w:rsidP="00D06BA0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B26CC4">
        <w:rPr>
          <w:rFonts w:ascii="Charter Bd BT" w:eastAsia="Times New Roman" w:hAnsi="Charter Bd BT" w:cs="Times New Roman"/>
          <w:b/>
          <w:spacing w:val="-2"/>
        </w:rPr>
        <w:t>CHURCH SCHEDULE:</w:t>
      </w:r>
    </w:p>
    <w:p w:rsidR="00D06BA0" w:rsidRPr="00B26CC4" w:rsidRDefault="00D06BA0" w:rsidP="00D06BA0">
      <w:pPr>
        <w:numPr>
          <w:ilvl w:val="0"/>
          <w:numId w:val="1"/>
        </w:numPr>
        <w:spacing w:after="160" w:line="259" w:lineRule="auto"/>
        <w:ind w:left="360" w:firstLine="0"/>
        <w:contextualSpacing/>
        <w:jc w:val="both"/>
        <w:rPr>
          <w:rFonts w:ascii="Charter Bd BT" w:eastAsia="Times New Roman" w:hAnsi="Charter Bd BT" w:cs="Times New Roman"/>
          <w:spacing w:val="-2"/>
        </w:rPr>
      </w:pPr>
      <w:r w:rsidRPr="00B26CC4">
        <w:rPr>
          <w:rFonts w:ascii="Charter Bd BT" w:eastAsia="Times New Roman" w:hAnsi="Charter Bd BT" w:cs="Times New Roman"/>
          <w:b/>
          <w:spacing w:val="-2"/>
        </w:rPr>
        <w:t>Monday Prayer</w:t>
      </w:r>
      <w:r w:rsidRPr="00B26CC4">
        <w:rPr>
          <w:rFonts w:ascii="Charter Bd BT" w:eastAsia="Times New Roman" w:hAnsi="Charter Bd BT" w:cs="Times New Roman"/>
          <w:spacing w:val="-2"/>
        </w:rPr>
        <w:t xml:space="preserve"> 6:30 p.m. online via Zoom app. </w:t>
      </w:r>
    </w:p>
    <w:p w:rsidR="005E189F" w:rsidRPr="000D5B15" w:rsidRDefault="00D06BA0" w:rsidP="000D5B1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harter Bd BT" w:eastAsia="Times New Roman" w:hAnsi="Charter Bd BT" w:cs="Times New Roman"/>
          <w:spacing w:val="-2"/>
        </w:rPr>
      </w:pPr>
      <w:r w:rsidRPr="00B26CC4">
        <w:rPr>
          <w:rFonts w:ascii="Charter Bd BT" w:eastAsia="Times New Roman" w:hAnsi="Charter Bd BT" w:cs="Times New Roman"/>
          <w:b/>
          <w:spacing w:val="-2"/>
        </w:rPr>
        <w:t>Wednesday Bible Study</w:t>
      </w:r>
      <w:r w:rsidRPr="00B26CC4">
        <w:rPr>
          <w:rFonts w:ascii="Charter Bd BT" w:eastAsia="Times New Roman" w:hAnsi="Charter Bd BT" w:cs="Times New Roman"/>
          <w:spacing w:val="-2"/>
        </w:rPr>
        <w:t xml:space="preserve"> is being held every Wednesdays at 6:30 p.m.     </w:t>
      </w:r>
      <w:proofErr w:type="gramStart"/>
      <w:r w:rsidRPr="00B26CC4">
        <w:rPr>
          <w:rFonts w:ascii="Charter Bd BT" w:eastAsia="Times New Roman" w:hAnsi="Charter Bd BT" w:cs="Times New Roman"/>
          <w:spacing w:val="-2"/>
        </w:rPr>
        <w:t>online</w:t>
      </w:r>
      <w:proofErr w:type="gramEnd"/>
      <w:r w:rsidRPr="00B26CC4">
        <w:rPr>
          <w:rFonts w:ascii="Charter Bd BT" w:eastAsia="Times New Roman" w:hAnsi="Charter Bd BT" w:cs="Times New Roman"/>
          <w:spacing w:val="-2"/>
        </w:rPr>
        <w:t xml:space="preserve"> via Zoom app.</w:t>
      </w:r>
    </w:p>
    <w:p w:rsidR="005E189F" w:rsidRDefault="005E189F" w:rsidP="00D06BA0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</w:p>
    <w:p w:rsidR="00D06BA0" w:rsidRDefault="00D06BA0" w:rsidP="00D06BA0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807523">
        <w:rPr>
          <w:rFonts w:ascii="Charter Bd BT" w:eastAsia="Times New Roman" w:hAnsi="Charter Bd BT" w:cs="Times New Roman"/>
          <w:b/>
          <w:bCs/>
          <w:snapToGrid w:val="0"/>
          <w:spacing w:val="-2"/>
        </w:rPr>
        <w:t>IS YOUR ANNIVERSARY, BIRTHDAY OR GRADUATION</w:t>
      </w:r>
      <w:r w:rsidRPr="0080752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approaching? Why not share your celebration with the Church Family by sponsoring the Fellowship Hour or Altar Flo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wers. Please sign your name on the Bulletin Board, call the Church Office or email Souzanne at </w:t>
      </w:r>
      <w:hyperlink r:id="rId7" w:history="1">
        <w:r w:rsidRPr="00B46C16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7B7C13" w:rsidRPr="007B7C13" w:rsidRDefault="007B7C13" w:rsidP="007B7C13">
      <w:pPr>
        <w:shd w:val="clear" w:color="auto" w:fill="FFFFFF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bCs/>
          <w:snapToGrid w:val="0"/>
          <w:spacing w:val="-2"/>
        </w:rPr>
        <w:lastRenderedPageBreak/>
        <w:t xml:space="preserve">ARMENIAN EVNAGELICAL </w:t>
      </w:r>
      <w:r w:rsidR="00E5308E">
        <w:rPr>
          <w:rFonts w:ascii="Charter Bd BT" w:eastAsia="Times New Roman" w:hAnsi="Charter Bd BT" w:cs="Times New Roman"/>
          <w:b/>
          <w:bCs/>
          <w:snapToGrid w:val="0"/>
          <w:spacing w:val="-2"/>
        </w:rPr>
        <w:t>YOUTH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ages 18 to 32 will be going to </w:t>
      </w:r>
      <w:r w:rsidRPr="005D60D1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Armenia </w:t>
      </w:r>
      <w:r w:rsidR="005D60D1" w:rsidRPr="005D60D1">
        <w:rPr>
          <w:rFonts w:ascii="Charter Bd BT" w:eastAsia="Times New Roman" w:hAnsi="Charter Bd BT" w:cs="Times New Roman"/>
          <w:bCs/>
          <w:snapToGrid w:val="0"/>
          <w:spacing w:val="-2"/>
        </w:rPr>
        <w:t>for youth Conference</w:t>
      </w:r>
      <w:r w:rsidR="005D60D1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from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June </w:t>
      </w:r>
      <w:proofErr w:type="gramStart"/>
      <w:r>
        <w:rPr>
          <w:rFonts w:ascii="Charter Bd BT" w:eastAsia="Times New Roman" w:hAnsi="Charter Bd BT" w:cs="Times New Roman"/>
          <w:bCs/>
          <w:snapToGrid w:val="0"/>
          <w:spacing w:val="-2"/>
        </w:rPr>
        <w:t>30</w:t>
      </w:r>
      <w:r w:rsidR="005D60D1" w:rsidRPr="005D60D1">
        <w:rPr>
          <w:rFonts w:ascii="Charter Bd BT" w:eastAsia="Times New Roman" w:hAnsi="Charter Bd BT" w:cs="Times New Roman"/>
          <w:bCs/>
          <w:snapToGrid w:val="0"/>
          <w:spacing w:val="-2"/>
          <w:vertAlign w:val="superscript"/>
        </w:rPr>
        <w:t>th</w:t>
      </w:r>
      <w:r w:rsidR="005D60D1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through</w:t>
      </w:r>
      <w:proofErr w:type="gramEnd"/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July 10</w:t>
      </w:r>
      <w:r w:rsidR="005D60D1" w:rsidRPr="005D60D1">
        <w:rPr>
          <w:rFonts w:ascii="Charter Bd BT" w:eastAsia="Times New Roman" w:hAnsi="Charter Bd BT" w:cs="Times New Roman"/>
          <w:bCs/>
          <w:snapToGrid w:val="0"/>
          <w:spacing w:val="-2"/>
          <w:vertAlign w:val="superscript"/>
        </w:rPr>
        <w:t>th</w:t>
      </w:r>
      <w:r w:rsidR="005D60D1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, 2022. All expenses are covered except the itinerary. Deadline to register for the Youth Conference is March 15, 2022.  Applications can be filled at </w:t>
      </w:r>
      <w:hyperlink r:id="rId8" w:tgtFrame="_blank" w:history="1">
        <w:r w:rsidRPr="007B7C13">
          <w:rPr>
            <w:rFonts w:ascii="Charter Bd BT" w:eastAsia="Times New Roman" w:hAnsi="Charter Bd BT" w:cs="Times New Roman"/>
            <w:bCs/>
            <w:snapToGrid w:val="0"/>
            <w:spacing w:val="-2"/>
            <w:u w:val="single"/>
          </w:rPr>
          <w:t>https://amaa.org/all-armenian-youth-conference/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  <w:u w:val="single"/>
        </w:rPr>
        <w:t xml:space="preserve">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and emailed to </w:t>
      </w:r>
      <w:hyperlink r:id="rId9" w:history="1">
        <w:r w:rsidRPr="00231C30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aec175youthconf@eca.am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. </w:t>
      </w:r>
      <w:r w:rsidRPr="007B7C13">
        <w:rPr>
          <w:rFonts w:ascii="Charter Bd BT" w:eastAsia="Times New Roman" w:hAnsi="Charter Bd BT" w:cs="Times New Roman"/>
          <w:bCs/>
          <w:snapToGrid w:val="0"/>
          <w:spacing w:val="-2"/>
        </w:rPr>
        <w:t>Please contact the AEUNA office for questions (818) 500-8839 or </w:t>
      </w:r>
      <w:hyperlink r:id="rId10" w:tgtFrame="_blank" w:history="1">
        <w:r w:rsidRPr="007B7C13">
          <w:rPr>
            <w:rFonts w:ascii="Charter Bd BT" w:eastAsia="Times New Roman" w:hAnsi="Charter Bd BT" w:cs="Times New Roman"/>
            <w:bCs/>
            <w:snapToGrid w:val="0"/>
            <w:spacing w:val="-2"/>
          </w:rPr>
          <w:t>aeuna@aeuna.org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. </w:t>
      </w:r>
      <w:r w:rsidR="00E5308E">
        <w:rPr>
          <w:rFonts w:ascii="Charter Bd BT" w:eastAsia="Times New Roman" w:hAnsi="Charter Bd BT" w:cs="Times New Roman"/>
          <w:bCs/>
          <w:snapToGrid w:val="0"/>
          <w:spacing w:val="-2"/>
        </w:rPr>
        <w:t>S</w:t>
      </w:r>
      <w:r w:rsidRPr="007B7C13">
        <w:rPr>
          <w:rFonts w:ascii="Charter Bd BT" w:eastAsia="Times New Roman" w:hAnsi="Charter Bd BT" w:cs="Times New Roman"/>
          <w:bCs/>
          <w:snapToGrid w:val="0"/>
          <w:spacing w:val="-2"/>
        </w:rPr>
        <w:t>end deposit check of $200 to the AEUNA office made out to "AEUNA." In the memo please write "Armenian Youth Conference."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7B7C13">
        <w:rPr>
          <w:rFonts w:ascii="Charter Bd BT" w:eastAsia="Times New Roman" w:hAnsi="Charter Bd BT" w:cs="Times New Roman"/>
          <w:bCs/>
          <w:snapToGrid w:val="0"/>
          <w:spacing w:val="-2"/>
        </w:rPr>
        <w:t>411 E. Acacia Ave. #200, Glendale, CA  91205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. </w:t>
      </w:r>
      <w:r w:rsidRPr="007B7C13">
        <w:rPr>
          <w:rFonts w:ascii="Charter Bd BT" w:eastAsia="Times New Roman" w:hAnsi="Charter Bd BT" w:cs="Times New Roman"/>
          <w:bCs/>
          <w:snapToGrid w:val="0"/>
          <w:spacing w:val="-2"/>
        </w:rPr>
        <w:t>Scholarships are available for those who need it and apply by March 15.</w:t>
      </w:r>
    </w:p>
    <w:p w:rsidR="00D06BA0" w:rsidRDefault="00D06BA0" w:rsidP="00D06BA0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 w:rsidRPr="00C00425">
        <w:rPr>
          <w:rFonts w:ascii="Charter Bd BT" w:eastAsia="Times New Roman" w:hAnsi="Charter Bd BT" w:cs="Times New Roman"/>
          <w:b/>
          <w:bCs/>
          <w:snapToGrid w:val="0"/>
          <w:spacing w:val="-2"/>
        </w:rPr>
        <w:t>SYNOPSIS OF THE ARMENIAN SERMON</w:t>
      </w:r>
    </w:p>
    <w:p w:rsidR="00D06BA0" w:rsidRPr="006626EA" w:rsidRDefault="00D06BA0" w:rsidP="00D06BA0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sz w:val="10"/>
          <w:szCs w:val="10"/>
        </w:rPr>
      </w:pPr>
    </w:p>
    <w:p w:rsidR="006A58C9" w:rsidRDefault="006A58C9" w:rsidP="006A58C9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>Moses had truly become a man of God. It didn’t start like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that. When he </w:t>
      </w: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was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first called for the mission of </w:t>
      </w: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>delivering his people, he declin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ed the call. God had to </w:t>
      </w: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>include his brother A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aron to be his agent for him to </w:t>
      </w: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>accept the call. Eventually h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e learned to fully trust in the </w:t>
      </w: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>Lord and become obedient to His will.</w:t>
      </w:r>
    </w:p>
    <w:p w:rsidR="006A58C9" w:rsidRDefault="006A58C9" w:rsidP="006A58C9">
      <w:pPr>
        <w:spacing w:after="0" w:line="240" w:lineRule="auto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 w:rsidRPr="006A58C9">
        <w:rPr>
          <w:rFonts w:ascii="Charter Bd BT" w:eastAsia="Times New Roman" w:hAnsi="Charter Bd BT" w:cs="Times New Roman"/>
          <w:b/>
          <w:bCs/>
          <w:snapToGrid w:val="0"/>
          <w:spacing w:val="-2"/>
        </w:rPr>
        <w:t>Here are some points about Moses’ faith:</w:t>
      </w:r>
    </w:p>
    <w:p w:rsidR="006A58C9" w:rsidRPr="006A58C9" w:rsidRDefault="006A58C9" w:rsidP="006A58C9">
      <w:pPr>
        <w:spacing w:after="0" w:line="240" w:lineRule="auto"/>
        <w:rPr>
          <w:rFonts w:ascii="Charter Bd BT" w:eastAsia="Times New Roman" w:hAnsi="Charter Bd BT" w:cs="Times New Roman"/>
          <w:b/>
          <w:bCs/>
          <w:snapToGrid w:val="0"/>
          <w:spacing w:val="-2"/>
          <w:sz w:val="10"/>
          <w:szCs w:val="10"/>
        </w:rPr>
      </w:pPr>
    </w:p>
    <w:p w:rsidR="006A58C9" w:rsidRPr="006A58C9" w:rsidRDefault="006A58C9" w:rsidP="000A7CF9">
      <w:pPr>
        <w:spacing w:after="0" w:line="240" w:lineRule="auto"/>
        <w:ind w:left="285" w:hanging="285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>1</w:t>
      </w:r>
      <w:r w:rsidRPr="006A58C9">
        <w:rPr>
          <w:rFonts w:ascii="Charter Bd BT" w:eastAsia="Times New Roman" w:hAnsi="Charter Bd BT" w:cs="Times New Roman"/>
          <w:b/>
          <w:bCs/>
          <w:snapToGrid w:val="0"/>
          <w:spacing w:val="-2"/>
        </w:rPr>
        <w:t>. Moses had the will:</w:t>
      </w: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Moses had to be courageous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>and trust the Lord tha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t He will protect him and bring </w:t>
      </w: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>about true to the p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romise of delivering His people </w:t>
      </w: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>from the hands of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="000A7CF9">
        <w:rPr>
          <w:rFonts w:ascii="Charter Bd BT" w:eastAsia="Times New Roman" w:hAnsi="Charter Bd BT" w:cs="Times New Roman"/>
          <w:bCs/>
          <w:snapToGrid w:val="0"/>
          <w:spacing w:val="-2"/>
        </w:rPr>
        <w:t>Pharaoh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. He did, and so God did </w:t>
      </w: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>deliver His people.</w:t>
      </w:r>
    </w:p>
    <w:p w:rsidR="006A58C9" w:rsidRPr="006A58C9" w:rsidRDefault="006A58C9" w:rsidP="006A58C9">
      <w:pPr>
        <w:spacing w:after="0" w:line="240" w:lineRule="auto"/>
        <w:rPr>
          <w:rFonts w:ascii="Charter Bd BT" w:eastAsia="Times New Roman" w:hAnsi="Charter Bd BT" w:cs="Times New Roman"/>
          <w:bCs/>
          <w:snapToGrid w:val="0"/>
          <w:spacing w:val="-2"/>
          <w:sz w:val="8"/>
          <w:szCs w:val="8"/>
        </w:rPr>
      </w:pPr>
    </w:p>
    <w:p w:rsidR="006A58C9" w:rsidRPr="006A58C9" w:rsidRDefault="006A58C9" w:rsidP="000A7CF9">
      <w:pPr>
        <w:spacing w:after="0" w:line="240" w:lineRule="auto"/>
        <w:ind w:left="285" w:hanging="285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2. </w:t>
      </w:r>
      <w:r w:rsidRPr="006A58C9">
        <w:rPr>
          <w:rFonts w:ascii="Charter Bd BT" w:eastAsia="Times New Roman" w:hAnsi="Charter Bd BT" w:cs="Times New Roman"/>
          <w:b/>
          <w:bCs/>
          <w:snapToGrid w:val="0"/>
          <w:spacing w:val="-2"/>
        </w:rPr>
        <w:t>Moses had to be patient: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Moses learned to be patient because the </w:t>
      </w: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>deliverance that was supposed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>to take place in a few day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s, it took the Israelites forty </w:t>
      </w: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years to enter the promised land of </w:t>
      </w:r>
      <w:r w:rsidR="000A7CF9" w:rsidRPr="006A58C9">
        <w:rPr>
          <w:rFonts w:ascii="Charter Bd BT" w:eastAsia="Times New Roman" w:hAnsi="Charter Bd BT" w:cs="Times New Roman"/>
          <w:bCs/>
          <w:snapToGrid w:val="0"/>
          <w:spacing w:val="-2"/>
        </w:rPr>
        <w:t>Canaan</w:t>
      </w: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6A58C9" w:rsidRPr="006A58C9" w:rsidRDefault="006A58C9" w:rsidP="006A58C9">
      <w:pPr>
        <w:spacing w:after="0" w:line="240" w:lineRule="auto"/>
        <w:rPr>
          <w:rFonts w:ascii="Charter Bd BT" w:eastAsia="Times New Roman" w:hAnsi="Charter Bd BT" w:cs="Times New Roman"/>
          <w:bCs/>
          <w:snapToGrid w:val="0"/>
          <w:spacing w:val="-2"/>
          <w:sz w:val="8"/>
          <w:szCs w:val="8"/>
        </w:rPr>
      </w:pPr>
    </w:p>
    <w:p w:rsidR="00D06BA0" w:rsidRPr="006A58C9" w:rsidRDefault="006A58C9" w:rsidP="000A7CF9">
      <w:pPr>
        <w:spacing w:after="0" w:line="240" w:lineRule="auto"/>
        <w:ind w:left="285" w:hanging="285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3. </w:t>
      </w:r>
      <w:r w:rsidRPr="006A58C9">
        <w:rPr>
          <w:rFonts w:ascii="Charter Bd BT" w:eastAsia="Times New Roman" w:hAnsi="Charter Bd BT" w:cs="Times New Roman"/>
          <w:b/>
          <w:bCs/>
          <w:snapToGrid w:val="0"/>
          <w:spacing w:val="-2"/>
        </w:rPr>
        <w:t>Moses submitted his will to God: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Moses became a </w:t>
      </w: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>great leader as h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is faith grew in God. His faith </w:t>
      </w: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>impacted many of t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he Israelites who followed him, </w:t>
      </w: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>especially Joshua, who later led the people after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6A58C9">
        <w:rPr>
          <w:rFonts w:ascii="Charter Bd BT" w:eastAsia="Times New Roman" w:hAnsi="Charter Bd BT" w:cs="Times New Roman"/>
          <w:bCs/>
          <w:snapToGrid w:val="0"/>
          <w:spacing w:val="-2"/>
        </w:rPr>
        <w:t>Moses died.</w:t>
      </w:r>
    </w:p>
    <w:p w:rsidR="00797100" w:rsidRDefault="00797100" w:rsidP="00797100">
      <w:pPr>
        <w:spacing w:after="0" w:line="240" w:lineRule="auto"/>
        <w:jc w:val="both"/>
      </w:pPr>
    </w:p>
    <w:p w:rsidR="000D5B15" w:rsidRDefault="000D5B15" w:rsidP="00797100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</w:pPr>
      <w:r w:rsidRPr="00A0311B">
        <w:rPr>
          <w:rFonts w:ascii="Charter Bd BT" w:eastAsia="Times New Roman" w:hAnsi="Charter Bd BT" w:cs="Arial"/>
          <w:b/>
          <w:bCs/>
          <w:spacing w:val="-2"/>
          <w:sz w:val="24"/>
          <w:szCs w:val="24"/>
        </w:rPr>
        <w:t xml:space="preserve">EASTER FLOWERS </w:t>
      </w:r>
      <w:r w:rsidRPr="00A0311B">
        <w:rPr>
          <w:rFonts w:ascii="Charter Bd BT" w:eastAsia="Times New Roman" w:hAnsi="Charter Bd BT" w:cs="Arial"/>
          <w:bCs/>
          <w:spacing w:val="-2"/>
          <w:sz w:val="24"/>
          <w:szCs w:val="24"/>
        </w:rPr>
        <w:t>For</w:t>
      </w:r>
      <w:r w:rsidRPr="00A0311B">
        <w:rPr>
          <w:rFonts w:ascii="Charter Bd BT" w:eastAsia="Times New Roman" w:hAnsi="Charter Bd BT" w:cs="Arial"/>
          <w:b/>
          <w:bCs/>
          <w:spacing w:val="-2"/>
          <w:sz w:val="24"/>
          <w:szCs w:val="24"/>
        </w:rPr>
        <w:t xml:space="preserve"> </w:t>
      </w:r>
      <w:r w:rsidRPr="00A0311B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 xml:space="preserve">those wishing to arrange for an Easter flower to place in the sanctuary on Easter Sunday, please </w:t>
      </w:r>
      <w:r w:rsidR="00B1516C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 xml:space="preserve">email Souzanne at </w:t>
      </w:r>
      <w:r w:rsidRPr="00A0311B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 xml:space="preserve"> </w:t>
      </w:r>
      <w:hyperlink r:id="rId11" w:history="1">
        <w:r w:rsidR="00B1516C" w:rsidRPr="00B46C16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Office@accdetroit.org</w:t>
        </w:r>
      </w:hyperlink>
      <w:r w:rsidR="00B1516C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, </w:t>
      </w:r>
      <w:r w:rsidRPr="00A0311B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 xml:space="preserve"> or submit the f</w:t>
      </w:r>
      <w:r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>orm below no later than April 13</w:t>
      </w:r>
      <w:r w:rsidRPr="00A0311B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>.</w:t>
      </w:r>
    </w:p>
    <w:p w:rsidR="000D5B15" w:rsidRPr="007B7C13" w:rsidRDefault="000D5B15" w:rsidP="000D5B1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10"/>
          <w:szCs w:val="10"/>
        </w:rPr>
      </w:pPr>
    </w:p>
    <w:p w:rsidR="000D5B15" w:rsidRPr="00A0311B" w:rsidRDefault="000D5B15" w:rsidP="000D5B1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0"/>
          <w:szCs w:val="20"/>
        </w:rPr>
      </w:pPr>
      <w:r w:rsidRPr="00A0311B">
        <w:rPr>
          <w:rFonts w:ascii="Charter Bd BT" w:eastAsia="Times New Roman" w:hAnsi="Charter Bd BT" w:cs="Times New Roman"/>
          <w:bCs/>
          <w:snapToGrid w:val="0"/>
          <w:spacing w:val="-2"/>
          <w:sz w:val="20"/>
          <w:szCs w:val="20"/>
        </w:rPr>
        <w:t>- - - - - - - - - - - - - - - - - - - - - - - - - - - - - - - - - - - - - - - - - - - - - - - - - - - - - - - - - - - - - - - - - -</w:t>
      </w:r>
    </w:p>
    <w:p w:rsidR="000D5B15" w:rsidRPr="00A0311B" w:rsidRDefault="000D5B15" w:rsidP="000D5B1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</w:pPr>
    </w:p>
    <w:p w:rsidR="000D5B15" w:rsidRPr="00A0311B" w:rsidRDefault="000D5B15" w:rsidP="000D5B1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</w:pPr>
      <w:r w:rsidRPr="00A0311B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>Number of flowers you</w:t>
      </w:r>
      <w:r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 xml:space="preserve"> wish to purchase</w:t>
      </w:r>
      <w:r w:rsidRPr="00A0311B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>: ________________</w:t>
      </w:r>
    </w:p>
    <w:p w:rsidR="000D5B15" w:rsidRDefault="00066C4C" w:rsidP="000D5B1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</w:pPr>
      <w:r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 xml:space="preserve">                   </w:t>
      </w:r>
      <w:r w:rsidR="00AD73D6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 xml:space="preserve">                          </w:t>
      </w:r>
      <w:r w:rsidR="000D5B15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 xml:space="preserve">(For amount please see </w:t>
      </w:r>
      <w:r w:rsidR="00AD73D6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 xml:space="preserve">Mrs. </w:t>
      </w:r>
      <w:r w:rsidR="000D5B15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 xml:space="preserve">Ann </w:t>
      </w:r>
      <w:proofErr w:type="spellStart"/>
      <w:r w:rsidR="000D5B15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>Bayleran</w:t>
      </w:r>
      <w:proofErr w:type="spellEnd"/>
      <w:r w:rsidR="000D5B15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>)</w:t>
      </w:r>
    </w:p>
    <w:p w:rsidR="000D5B15" w:rsidRPr="00493B76" w:rsidRDefault="000D5B15" w:rsidP="000D5B1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0"/>
          <w:szCs w:val="20"/>
        </w:rPr>
      </w:pPr>
    </w:p>
    <w:p w:rsidR="000D5B15" w:rsidRPr="00A0311B" w:rsidRDefault="000D5B15" w:rsidP="000D5B1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</w:pPr>
      <w:r w:rsidRPr="00A0311B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>Name of Donor:  ___________________________________________________________</w:t>
      </w:r>
    </w:p>
    <w:p w:rsidR="000D5B15" w:rsidRPr="00493B76" w:rsidRDefault="000D5B15" w:rsidP="000D5B1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0"/>
          <w:szCs w:val="20"/>
        </w:rPr>
      </w:pPr>
      <w:bookmarkStart w:id="0" w:name="_GoBack"/>
      <w:bookmarkEnd w:id="0"/>
    </w:p>
    <w:p w:rsidR="000D5B15" w:rsidRDefault="000D5B15" w:rsidP="000D5B15">
      <w:r w:rsidRPr="00A0311B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>In Honor/Memory of:  ___________________________________________</w:t>
      </w:r>
      <w:r w:rsidR="007F4A0A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>_</w:t>
      </w:r>
      <w:r w:rsidRPr="00A0311B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>___________</w:t>
      </w:r>
    </w:p>
    <w:sectPr w:rsidR="000D5B15" w:rsidSect="00AB3E18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49B4"/>
    <w:multiLevelType w:val="hybridMultilevel"/>
    <w:tmpl w:val="7D94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E1F29"/>
    <w:multiLevelType w:val="hybridMultilevel"/>
    <w:tmpl w:val="CAC2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5789A"/>
    <w:multiLevelType w:val="hybridMultilevel"/>
    <w:tmpl w:val="D9E26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A0"/>
    <w:rsid w:val="00053D7E"/>
    <w:rsid w:val="00066C4C"/>
    <w:rsid w:val="000A7CF9"/>
    <w:rsid w:val="000D5B15"/>
    <w:rsid w:val="00243870"/>
    <w:rsid w:val="002E75CD"/>
    <w:rsid w:val="00312321"/>
    <w:rsid w:val="004456AB"/>
    <w:rsid w:val="004620AF"/>
    <w:rsid w:val="00490C08"/>
    <w:rsid w:val="00493B76"/>
    <w:rsid w:val="005D60D1"/>
    <w:rsid w:val="005E189F"/>
    <w:rsid w:val="006A58C9"/>
    <w:rsid w:val="00797100"/>
    <w:rsid w:val="007B7C13"/>
    <w:rsid w:val="007F4A0A"/>
    <w:rsid w:val="009625DA"/>
    <w:rsid w:val="00AD73D6"/>
    <w:rsid w:val="00B01C55"/>
    <w:rsid w:val="00B1516C"/>
    <w:rsid w:val="00B51ECA"/>
    <w:rsid w:val="00D06BA0"/>
    <w:rsid w:val="00D62FA6"/>
    <w:rsid w:val="00E5308E"/>
    <w:rsid w:val="00F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B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BA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B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BA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9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1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77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8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aa.org/all-armenian-youth-conferenc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ffice@accdetroi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11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euna@aeun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ec175youthconf@ec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24</cp:revision>
  <dcterms:created xsi:type="dcterms:W3CDTF">2022-03-04T18:12:00Z</dcterms:created>
  <dcterms:modified xsi:type="dcterms:W3CDTF">2022-03-11T19:33:00Z</dcterms:modified>
</cp:coreProperties>
</file>